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66FB" w14:textId="77777777" w:rsidR="00457396" w:rsidRDefault="00085525" w:rsidP="00457396">
      <w:pPr>
        <w:jc w:val="center"/>
        <w:rPr>
          <w:b/>
          <w:bCs/>
          <w:color w:val="0033CC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39DD6E09" wp14:editId="7ED317B9">
            <wp:extent cx="3235960" cy="1418645"/>
            <wp:effectExtent l="0" t="0" r="0" b="0"/>
            <wp:docPr id="1795509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810" cy="142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D7D62" w14:textId="77777777" w:rsidR="00457396" w:rsidRPr="00C66AFC" w:rsidRDefault="00457396" w:rsidP="00457396">
      <w:pPr>
        <w:jc w:val="center"/>
        <w:rPr>
          <w:b/>
          <w:bCs/>
          <w:color w:val="0033CC"/>
          <w:sz w:val="36"/>
          <w:szCs w:val="36"/>
          <w:lang w:val="en-US"/>
        </w:rPr>
      </w:pPr>
      <w:r w:rsidRPr="00C66AFC">
        <w:rPr>
          <w:b/>
          <w:bCs/>
          <w:color w:val="0033CC"/>
          <w:sz w:val="36"/>
          <w:szCs w:val="36"/>
          <w:lang w:val="en-US"/>
        </w:rPr>
        <w:t>MEDIA RELEASE</w:t>
      </w:r>
    </w:p>
    <w:p w14:paraId="2AFFD60B" w14:textId="3F40AA88" w:rsidR="00457396" w:rsidRPr="00131CA1" w:rsidRDefault="00457396" w:rsidP="0045739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 w:rsidR="00426A8D">
        <w:rPr>
          <w:b/>
          <w:bCs/>
          <w:sz w:val="24"/>
          <w:szCs w:val="24"/>
          <w:lang w:val="en-US"/>
        </w:rPr>
        <w:t>5</w:t>
      </w:r>
      <w:r w:rsidRPr="00131CA1">
        <w:rPr>
          <w:b/>
          <w:bCs/>
          <w:sz w:val="24"/>
          <w:szCs w:val="24"/>
          <w:lang w:val="en-US"/>
        </w:rPr>
        <w:t xml:space="preserve"> </w:t>
      </w:r>
      <w:r w:rsidR="00F925D7">
        <w:rPr>
          <w:b/>
          <w:bCs/>
          <w:sz w:val="24"/>
          <w:szCs w:val="24"/>
          <w:lang w:val="en-US"/>
        </w:rPr>
        <w:t>June</w:t>
      </w:r>
      <w:r w:rsidRPr="00131CA1">
        <w:rPr>
          <w:b/>
          <w:bCs/>
          <w:sz w:val="24"/>
          <w:szCs w:val="24"/>
          <w:lang w:val="en-US"/>
        </w:rPr>
        <w:t>, 202</w:t>
      </w:r>
      <w:r>
        <w:rPr>
          <w:b/>
          <w:bCs/>
          <w:sz w:val="24"/>
          <w:szCs w:val="24"/>
          <w:lang w:val="en-US"/>
        </w:rPr>
        <w:t>3</w:t>
      </w:r>
    </w:p>
    <w:p w14:paraId="434B32FC" w14:textId="77777777" w:rsidR="00122F1A" w:rsidRDefault="00122F1A" w:rsidP="00122F1A">
      <w:pPr>
        <w:jc w:val="center"/>
        <w:rPr>
          <w:b/>
          <w:bCs/>
          <w:color w:val="0070C0"/>
          <w:sz w:val="36"/>
          <w:szCs w:val="36"/>
          <w:lang w:val="en-US"/>
        </w:rPr>
      </w:pPr>
      <w:r>
        <w:rPr>
          <w:b/>
          <w:bCs/>
          <w:color w:val="0070C0"/>
          <w:sz w:val="36"/>
          <w:szCs w:val="36"/>
          <w:lang w:val="en-US"/>
        </w:rPr>
        <w:t>CCDA rolls out school climate change awareness</w:t>
      </w:r>
    </w:p>
    <w:p w14:paraId="4411C21E" w14:textId="176C9A89" w:rsidR="00893476" w:rsidRDefault="00122F1A" w:rsidP="00122F1A">
      <w:pPr>
        <w:rPr>
          <w:lang w:val="en-US"/>
        </w:rPr>
      </w:pPr>
      <w:r>
        <w:rPr>
          <w:lang w:val="en-US"/>
        </w:rPr>
        <w:t xml:space="preserve">The Climate Change and Development Authority (CCDA) has kickstarted its school climate change awareness beginning of this month as a lead up activity </w:t>
      </w:r>
      <w:r w:rsidR="00737B8D">
        <w:rPr>
          <w:lang w:val="en-US"/>
        </w:rPr>
        <w:t>towards</w:t>
      </w:r>
      <w:r>
        <w:rPr>
          <w:lang w:val="en-US"/>
        </w:rPr>
        <w:t xml:space="preserve"> the </w:t>
      </w:r>
      <w:r w:rsidR="00737B8D">
        <w:rPr>
          <w:lang w:val="en-US"/>
        </w:rPr>
        <w:t>Second</w:t>
      </w:r>
      <w:r>
        <w:rPr>
          <w:lang w:val="en-US"/>
        </w:rPr>
        <w:t xml:space="preserve"> National Climate Summit in September. The program targets secondary schools in the National Capital District (NCD) and Central Province, aimed at driving awareness of climate change in schools.</w:t>
      </w:r>
      <w:r w:rsidR="00893476">
        <w:rPr>
          <w:lang w:val="en-US"/>
        </w:rPr>
        <w:t xml:space="preserve"> </w:t>
      </w:r>
    </w:p>
    <w:p w14:paraId="214D0109" w14:textId="6A53153C" w:rsidR="00893476" w:rsidRDefault="00893476" w:rsidP="00122F1A">
      <w:pPr>
        <w:rPr>
          <w:lang w:val="en-US"/>
        </w:rPr>
      </w:pPr>
      <w:r>
        <w:rPr>
          <w:lang w:val="en-US"/>
        </w:rPr>
        <w:t>CCDA’s National Communication Acting Manager Eric</w:t>
      </w:r>
      <w:r w:rsidR="00C2090A">
        <w:rPr>
          <w:lang w:val="en-US"/>
        </w:rPr>
        <w:t>k</w:t>
      </w:r>
      <w:r>
        <w:rPr>
          <w:lang w:val="en-US"/>
        </w:rPr>
        <w:t xml:space="preserve"> Sarut </w:t>
      </w:r>
      <w:r w:rsidRPr="00893476">
        <w:rPr>
          <w:lang w:val="en-US"/>
        </w:rPr>
        <w:t>sa</w:t>
      </w:r>
      <w:r>
        <w:rPr>
          <w:lang w:val="en-US"/>
        </w:rPr>
        <w:t>id</w:t>
      </w:r>
      <w:r w:rsidRPr="00893476">
        <w:rPr>
          <w:lang w:val="en-US"/>
        </w:rPr>
        <w:t xml:space="preserve"> 22 secondary-level schools will be visited in June and July to carry out awareness about </w:t>
      </w:r>
      <w:r w:rsidR="008E36D1">
        <w:rPr>
          <w:lang w:val="en-US"/>
        </w:rPr>
        <w:t>c</w:t>
      </w:r>
      <w:r w:rsidRPr="00893476">
        <w:rPr>
          <w:lang w:val="en-US"/>
        </w:rPr>
        <w:t xml:space="preserve">limate </w:t>
      </w:r>
      <w:r w:rsidR="008E36D1">
        <w:rPr>
          <w:lang w:val="en-US"/>
        </w:rPr>
        <w:t>c</w:t>
      </w:r>
      <w:r w:rsidRPr="00893476">
        <w:rPr>
          <w:lang w:val="en-US"/>
        </w:rPr>
        <w:t>hange</w:t>
      </w:r>
      <w:r w:rsidR="0055382D">
        <w:rPr>
          <w:lang w:val="en-US"/>
        </w:rPr>
        <w:t xml:space="preserve">. </w:t>
      </w:r>
    </w:p>
    <w:p w14:paraId="355228F7" w14:textId="2027E694" w:rsidR="00CC1880" w:rsidRDefault="00153535" w:rsidP="00F925D7">
      <w:pPr>
        <w:rPr>
          <w:kern w:val="2"/>
          <w:lang w:val="en-US"/>
          <w14:ligatures w14:val="standardContextual"/>
        </w:rPr>
      </w:pPr>
      <w:r>
        <w:rPr>
          <w:kern w:val="2"/>
          <w:lang w:val="en-US"/>
          <w14:ligatures w14:val="standardContextual"/>
        </w:rPr>
        <w:t>“</w:t>
      </w:r>
      <w:r w:rsidR="006E3F7A">
        <w:rPr>
          <w:kern w:val="2"/>
          <w:lang w:val="en-US"/>
          <w14:ligatures w14:val="standardContextual"/>
        </w:rPr>
        <w:t xml:space="preserve">The </w:t>
      </w:r>
      <w:r w:rsidR="00122F1A">
        <w:rPr>
          <w:kern w:val="2"/>
          <w:lang w:val="en-US"/>
          <w14:ligatures w14:val="standardContextual"/>
        </w:rPr>
        <w:t>c</w:t>
      </w:r>
      <w:r w:rsidR="006E3F7A">
        <w:rPr>
          <w:kern w:val="2"/>
          <w:lang w:val="en-US"/>
          <w14:ligatures w14:val="standardContextual"/>
        </w:rPr>
        <w:t xml:space="preserve">limate </w:t>
      </w:r>
      <w:r w:rsidR="00122F1A">
        <w:rPr>
          <w:kern w:val="2"/>
          <w:lang w:val="en-US"/>
          <w14:ligatures w14:val="standardContextual"/>
        </w:rPr>
        <w:t>e</w:t>
      </w:r>
      <w:r w:rsidR="006E3F7A">
        <w:rPr>
          <w:kern w:val="2"/>
          <w:lang w:val="en-US"/>
          <w14:ligatures w14:val="standardContextual"/>
        </w:rPr>
        <w:t>mergency is a race we are losing, but is also a race we can win through education and awareness</w:t>
      </w:r>
      <w:r w:rsidR="00CC1880">
        <w:rPr>
          <w:kern w:val="2"/>
          <w:lang w:val="en-US"/>
          <w14:ligatures w14:val="standardContextual"/>
        </w:rPr>
        <w:t xml:space="preserve">”, </w:t>
      </w:r>
      <w:r w:rsidR="00893476">
        <w:rPr>
          <w:kern w:val="2"/>
          <w:lang w:val="en-US"/>
          <w14:ligatures w14:val="standardContextual"/>
        </w:rPr>
        <w:t>said Mr. Sarut</w:t>
      </w:r>
      <w:r w:rsidR="009966BD">
        <w:rPr>
          <w:kern w:val="2"/>
          <w:lang w:val="en-US"/>
          <w14:ligatures w14:val="standardContextual"/>
        </w:rPr>
        <w:t xml:space="preserve">. </w:t>
      </w:r>
    </w:p>
    <w:p w14:paraId="63D79009" w14:textId="6CDA0C1E" w:rsidR="00F925D7" w:rsidRPr="00F925D7" w:rsidRDefault="00CC1880" w:rsidP="00F925D7">
      <w:pPr>
        <w:rPr>
          <w:kern w:val="2"/>
          <w:lang w:val="en-US"/>
          <w14:ligatures w14:val="standardContextual"/>
        </w:rPr>
      </w:pPr>
      <w:r>
        <w:rPr>
          <w:kern w:val="2"/>
          <w:lang w:val="en-US"/>
          <w14:ligatures w14:val="standardContextual"/>
        </w:rPr>
        <w:t>“</w:t>
      </w:r>
      <w:r w:rsidR="00153535">
        <w:rPr>
          <w:kern w:val="2"/>
          <w:lang w:val="en-US"/>
          <w14:ligatures w14:val="standardContextual"/>
        </w:rPr>
        <w:t>Th</w:t>
      </w:r>
      <w:r w:rsidR="008E36D1">
        <w:rPr>
          <w:kern w:val="2"/>
          <w:lang w:val="en-US"/>
          <w14:ligatures w14:val="standardContextual"/>
        </w:rPr>
        <w:t>e secondary</w:t>
      </w:r>
      <w:r w:rsidR="00153535">
        <w:rPr>
          <w:kern w:val="2"/>
          <w:lang w:val="en-US"/>
          <w14:ligatures w14:val="standardContextual"/>
        </w:rPr>
        <w:t xml:space="preserve"> awareness</w:t>
      </w:r>
      <w:r w:rsidR="009966BD">
        <w:rPr>
          <w:kern w:val="2"/>
          <w:lang w:val="en-US"/>
          <w14:ligatures w14:val="standardContextual"/>
        </w:rPr>
        <w:t xml:space="preserve"> program</w:t>
      </w:r>
      <w:r w:rsidR="00153535" w:rsidRPr="00153535">
        <w:rPr>
          <w:kern w:val="2"/>
          <w:lang w:val="en-US"/>
          <w14:ligatures w14:val="standardContextual"/>
        </w:rPr>
        <w:t xml:space="preserve"> is to educate our young, future leaders on what actions we should take to address the climate emergency</w:t>
      </w:r>
      <w:r w:rsidR="00153535">
        <w:rPr>
          <w:kern w:val="2"/>
          <w:lang w:val="en-US"/>
          <w14:ligatures w14:val="standardContextual"/>
        </w:rPr>
        <w:t xml:space="preserve"> b</w:t>
      </w:r>
      <w:r w:rsidR="00153535" w:rsidRPr="00153535">
        <w:rPr>
          <w:kern w:val="2"/>
          <w:lang w:val="en-US"/>
          <w14:ligatures w14:val="standardContextual"/>
        </w:rPr>
        <w:t>ecause we are the first generation to feel the impacts of climate change and the last generation that can do something about it</w:t>
      </w:r>
      <w:r w:rsidR="00F73DC2">
        <w:rPr>
          <w:kern w:val="2"/>
          <w:lang w:val="en-US"/>
          <w14:ligatures w14:val="standardContextual"/>
        </w:rPr>
        <w:t>,</w:t>
      </w:r>
      <w:r>
        <w:rPr>
          <w:kern w:val="2"/>
          <w:lang w:val="en-US"/>
          <w14:ligatures w14:val="standardContextual"/>
        </w:rPr>
        <w:t>”</w:t>
      </w:r>
      <w:r w:rsidR="00F73DC2">
        <w:rPr>
          <w:kern w:val="2"/>
          <w:lang w:val="en-US"/>
          <w14:ligatures w14:val="standardContextual"/>
        </w:rPr>
        <w:t xml:space="preserve"> </w:t>
      </w:r>
      <w:r w:rsidR="009966BD">
        <w:rPr>
          <w:kern w:val="2"/>
          <w:lang w:val="en-US"/>
          <w14:ligatures w14:val="standardContextual"/>
        </w:rPr>
        <w:t>said Mr. Sarut</w:t>
      </w:r>
      <w:r w:rsidR="00153535" w:rsidRPr="00153535">
        <w:rPr>
          <w:kern w:val="2"/>
          <w:lang w:val="en-US"/>
          <w14:ligatures w14:val="standardContextual"/>
        </w:rPr>
        <w:t>.</w:t>
      </w:r>
    </w:p>
    <w:p w14:paraId="0455DB1B" w14:textId="7BEBD08E" w:rsidR="00F925D7" w:rsidRPr="00F925D7" w:rsidRDefault="00C2090A" w:rsidP="00F925D7">
      <w:pPr>
        <w:rPr>
          <w:kern w:val="2"/>
          <w:lang w:val="en-US"/>
          <w14:ligatures w14:val="standardContextual"/>
        </w:rPr>
      </w:pPr>
      <w:r>
        <w:rPr>
          <w:kern w:val="2"/>
          <w:lang w:val="en-US"/>
          <w14:ligatures w14:val="standardContextual"/>
        </w:rPr>
        <w:t>“</w:t>
      </w:r>
      <w:r w:rsidR="00F925D7" w:rsidRPr="00F925D7">
        <w:rPr>
          <w:kern w:val="2"/>
          <w:lang w:val="en-US"/>
          <w14:ligatures w14:val="standardContextual"/>
        </w:rPr>
        <w:t>By raising awareness about climate change, students can develop a deep understanding of the challenges they will face and the importance of taking action to mitigate and adapt to climate change”</w:t>
      </w:r>
      <w:r>
        <w:rPr>
          <w:kern w:val="2"/>
          <w:lang w:val="en-US"/>
          <w14:ligatures w14:val="standardContextual"/>
        </w:rPr>
        <w:t xml:space="preserve"> he added.</w:t>
      </w:r>
    </w:p>
    <w:p w14:paraId="6CC35613" w14:textId="2411F3B6" w:rsidR="00F925D7" w:rsidRPr="00F925D7" w:rsidRDefault="00F925D7" w:rsidP="00F925D7">
      <w:pPr>
        <w:rPr>
          <w:kern w:val="2"/>
          <w:lang w:val="en-US"/>
          <w14:ligatures w14:val="standardContextual"/>
        </w:rPr>
      </w:pPr>
      <w:r w:rsidRPr="00F925D7">
        <w:rPr>
          <w:kern w:val="2"/>
          <w:lang w:val="en-US"/>
          <w14:ligatures w14:val="standardContextual"/>
        </w:rPr>
        <w:t xml:space="preserve">Schools visited by CCDA so far includes Gerehu Secondary School, St. Charles Lwanga Secondary School, Jubilee Catholic Secondary School and Don Bosco Technical Secondary School. There are other </w:t>
      </w:r>
      <w:r w:rsidR="00C91557">
        <w:rPr>
          <w:kern w:val="2"/>
          <w:lang w:val="en-US"/>
          <w14:ligatures w14:val="standardContextual"/>
        </w:rPr>
        <w:t xml:space="preserve">18 </w:t>
      </w:r>
      <w:r w:rsidRPr="00F925D7">
        <w:rPr>
          <w:kern w:val="2"/>
          <w:lang w:val="en-US"/>
          <w14:ligatures w14:val="standardContextual"/>
        </w:rPr>
        <w:t xml:space="preserve">schools </w:t>
      </w:r>
      <w:r>
        <w:rPr>
          <w:kern w:val="2"/>
          <w:lang w:val="en-US"/>
          <w14:ligatures w14:val="standardContextual"/>
        </w:rPr>
        <w:t xml:space="preserve">both in NCD and Central Province </w:t>
      </w:r>
      <w:r w:rsidRPr="00F925D7">
        <w:rPr>
          <w:kern w:val="2"/>
          <w:lang w:val="en-US"/>
          <w14:ligatures w14:val="standardContextual"/>
        </w:rPr>
        <w:t xml:space="preserve">to </w:t>
      </w:r>
      <w:r w:rsidR="00C91557">
        <w:rPr>
          <w:kern w:val="2"/>
          <w:lang w:val="en-US"/>
          <w14:ligatures w14:val="standardContextual"/>
        </w:rPr>
        <w:t xml:space="preserve">be </w:t>
      </w:r>
      <w:r w:rsidRPr="00F925D7">
        <w:rPr>
          <w:kern w:val="2"/>
          <w:lang w:val="en-US"/>
          <w14:ligatures w14:val="standardContextual"/>
        </w:rPr>
        <w:t>visit</w:t>
      </w:r>
      <w:r w:rsidR="00C91557">
        <w:rPr>
          <w:kern w:val="2"/>
          <w:lang w:val="en-US"/>
          <w14:ligatures w14:val="standardContextual"/>
        </w:rPr>
        <w:t>ed</w:t>
      </w:r>
      <w:r w:rsidRPr="00F925D7">
        <w:rPr>
          <w:kern w:val="2"/>
          <w:lang w:val="en-US"/>
          <w14:ligatures w14:val="standardContextual"/>
        </w:rPr>
        <w:t xml:space="preserve"> </w:t>
      </w:r>
      <w:r>
        <w:rPr>
          <w:kern w:val="2"/>
          <w:lang w:val="en-US"/>
          <w14:ligatures w14:val="standardContextual"/>
        </w:rPr>
        <w:t>to deliver similar awareness</w:t>
      </w:r>
      <w:r w:rsidRPr="00F925D7">
        <w:rPr>
          <w:kern w:val="2"/>
          <w:lang w:val="en-US"/>
          <w14:ligatures w14:val="standardContextual"/>
        </w:rPr>
        <w:t xml:space="preserve"> this month. </w:t>
      </w:r>
    </w:p>
    <w:p w14:paraId="1EC9D8F5" w14:textId="62D2A01A" w:rsidR="000C1129" w:rsidRDefault="00C91557" w:rsidP="00F925D7">
      <w:pPr>
        <w:rPr>
          <w:kern w:val="2"/>
          <w:lang w:val="en-US"/>
          <w14:ligatures w14:val="standardContextual"/>
        </w:rPr>
      </w:pPr>
      <w:r>
        <w:rPr>
          <w:kern w:val="2"/>
          <w:lang w:val="en-US"/>
          <w14:ligatures w14:val="standardContextual"/>
        </w:rPr>
        <w:t>The s</w:t>
      </w:r>
      <w:r w:rsidR="006E3F7A">
        <w:rPr>
          <w:kern w:val="2"/>
          <w:lang w:val="en-US"/>
          <w14:ligatures w14:val="standardContextual"/>
        </w:rPr>
        <w:t xml:space="preserve">chool </w:t>
      </w:r>
      <w:r>
        <w:rPr>
          <w:kern w:val="2"/>
          <w:lang w:val="en-US"/>
          <w14:ligatures w14:val="standardContextual"/>
        </w:rPr>
        <w:t>a</w:t>
      </w:r>
      <w:r w:rsidR="006E3F7A">
        <w:rPr>
          <w:kern w:val="2"/>
          <w:lang w:val="en-US"/>
          <w14:ligatures w14:val="standardContextual"/>
        </w:rPr>
        <w:t>wareness program</w:t>
      </w:r>
      <w:r>
        <w:rPr>
          <w:kern w:val="2"/>
          <w:lang w:val="en-US"/>
          <w14:ligatures w14:val="standardContextual"/>
        </w:rPr>
        <w:t xml:space="preserve"> is also a key step in </w:t>
      </w:r>
      <w:r w:rsidR="006E3F7A">
        <w:rPr>
          <w:kern w:val="2"/>
          <w:lang w:val="en-US"/>
          <w14:ligatures w14:val="standardContextual"/>
        </w:rPr>
        <w:t xml:space="preserve">raising </w:t>
      </w:r>
      <w:r>
        <w:rPr>
          <w:kern w:val="2"/>
          <w:lang w:val="en-US"/>
          <w14:ligatures w14:val="standardContextual"/>
        </w:rPr>
        <w:t xml:space="preserve">public </w:t>
      </w:r>
      <w:r w:rsidR="006E3F7A">
        <w:rPr>
          <w:kern w:val="2"/>
          <w:lang w:val="en-US"/>
          <w14:ligatures w14:val="standardContextual"/>
        </w:rPr>
        <w:t xml:space="preserve">awareness </w:t>
      </w:r>
      <w:r w:rsidR="00153535">
        <w:rPr>
          <w:kern w:val="2"/>
          <w:lang w:val="en-US"/>
          <w14:ligatures w14:val="standardContextual"/>
        </w:rPr>
        <w:t xml:space="preserve">about the </w:t>
      </w:r>
      <w:r w:rsidR="006E3F7A">
        <w:rPr>
          <w:kern w:val="2"/>
          <w:lang w:val="en-US"/>
          <w14:ligatures w14:val="standardContextual"/>
        </w:rPr>
        <w:t>upcoming Second National Climate Change Summit</w:t>
      </w:r>
      <w:r>
        <w:rPr>
          <w:kern w:val="2"/>
          <w:lang w:val="en-US"/>
          <w14:ligatures w14:val="standardContextual"/>
        </w:rPr>
        <w:t>. This</w:t>
      </w:r>
      <w:r w:rsidR="006E3F7A">
        <w:rPr>
          <w:kern w:val="2"/>
          <w:lang w:val="en-US"/>
          <w14:ligatures w14:val="standardContextual"/>
        </w:rPr>
        <w:t xml:space="preserve"> is an important calendar event for CCDA</w:t>
      </w:r>
      <w:r>
        <w:rPr>
          <w:kern w:val="2"/>
          <w:lang w:val="en-US"/>
          <w14:ligatures w14:val="standardContextual"/>
        </w:rPr>
        <w:t xml:space="preserve"> to </w:t>
      </w:r>
      <w:r w:rsidR="006E3F7A">
        <w:rPr>
          <w:kern w:val="2"/>
          <w:lang w:val="en-US"/>
          <w14:ligatures w14:val="standardContextual"/>
        </w:rPr>
        <w:t xml:space="preserve">be hosted from the 12-13 September 2023 in Port Moresby. </w:t>
      </w:r>
    </w:p>
    <w:p w14:paraId="3BB360C4" w14:textId="71EB2B90" w:rsidR="00C91557" w:rsidRDefault="006E3F7A" w:rsidP="00F925D7">
      <w:pPr>
        <w:rPr>
          <w:kern w:val="2"/>
          <w:lang w:val="en-US"/>
          <w14:ligatures w14:val="standardContextual"/>
        </w:rPr>
      </w:pPr>
      <w:r>
        <w:rPr>
          <w:kern w:val="2"/>
          <w:lang w:val="en-US"/>
          <w14:ligatures w14:val="standardContextual"/>
        </w:rPr>
        <w:t xml:space="preserve">During the </w:t>
      </w:r>
      <w:r w:rsidR="00153535">
        <w:rPr>
          <w:kern w:val="2"/>
          <w:lang w:val="en-US"/>
          <w14:ligatures w14:val="standardContextual"/>
        </w:rPr>
        <w:t>s</w:t>
      </w:r>
      <w:r>
        <w:rPr>
          <w:kern w:val="2"/>
          <w:lang w:val="en-US"/>
          <w14:ligatures w14:val="standardContextual"/>
        </w:rPr>
        <w:t xml:space="preserve">chool visits, </w:t>
      </w:r>
      <w:r w:rsidR="00153535">
        <w:rPr>
          <w:kern w:val="2"/>
          <w:lang w:val="en-US"/>
          <w14:ligatures w14:val="standardContextual"/>
        </w:rPr>
        <w:t>s</w:t>
      </w:r>
      <w:r>
        <w:rPr>
          <w:kern w:val="2"/>
          <w:lang w:val="en-US"/>
          <w14:ligatures w14:val="standardContextual"/>
        </w:rPr>
        <w:t xml:space="preserve">tudents and </w:t>
      </w:r>
      <w:r w:rsidR="00153535">
        <w:rPr>
          <w:kern w:val="2"/>
          <w:lang w:val="en-US"/>
          <w14:ligatures w14:val="standardContextual"/>
        </w:rPr>
        <w:t>s</w:t>
      </w:r>
      <w:r>
        <w:rPr>
          <w:kern w:val="2"/>
          <w:lang w:val="en-US"/>
          <w14:ligatures w14:val="standardContextual"/>
        </w:rPr>
        <w:t xml:space="preserve">taff were informed of how they can participate in the Summit. </w:t>
      </w:r>
      <w:r w:rsidR="00C91557">
        <w:rPr>
          <w:kern w:val="2"/>
          <w:lang w:val="en-US"/>
          <w14:ligatures w14:val="standardContextual"/>
        </w:rPr>
        <w:t xml:space="preserve">One is through an Inter-School Debate Competition. The </w:t>
      </w:r>
      <w:r>
        <w:rPr>
          <w:kern w:val="2"/>
          <w:lang w:val="en-US"/>
          <w14:ligatures w14:val="standardContextual"/>
        </w:rPr>
        <w:t>Competition which will be held on the 11</w:t>
      </w:r>
      <w:r w:rsidRPr="00DA1D36">
        <w:rPr>
          <w:kern w:val="2"/>
          <w:vertAlign w:val="superscript"/>
          <w:lang w:val="en-US"/>
          <w14:ligatures w14:val="standardContextual"/>
        </w:rPr>
        <w:t>th</w:t>
      </w:r>
      <w:r>
        <w:rPr>
          <w:kern w:val="2"/>
          <w:lang w:val="en-US"/>
          <w14:ligatures w14:val="standardContextual"/>
        </w:rPr>
        <w:t xml:space="preserve"> of September 2023, for Secondary Schools in NCD and two </w:t>
      </w:r>
      <w:r w:rsidR="001F029B">
        <w:rPr>
          <w:kern w:val="2"/>
          <w:lang w:val="en-US"/>
          <w14:ligatures w14:val="standardContextual"/>
        </w:rPr>
        <w:t>s</w:t>
      </w:r>
      <w:r>
        <w:rPr>
          <w:kern w:val="2"/>
          <w:lang w:val="en-US"/>
          <w14:ligatures w14:val="standardContextual"/>
        </w:rPr>
        <w:t>chools in Central Province to register to participate</w:t>
      </w:r>
      <w:r w:rsidR="00C91557">
        <w:rPr>
          <w:kern w:val="2"/>
          <w:lang w:val="en-US"/>
          <w14:ligatures w14:val="standardContextual"/>
        </w:rPr>
        <w:t xml:space="preserve">. The </w:t>
      </w:r>
      <w:r w:rsidR="001F029B">
        <w:rPr>
          <w:kern w:val="2"/>
          <w:lang w:val="en-US"/>
          <w14:ligatures w14:val="standardContextual"/>
        </w:rPr>
        <w:t xml:space="preserve">Inter-School Debate will </w:t>
      </w:r>
      <w:r w:rsidR="001C4775">
        <w:rPr>
          <w:kern w:val="2"/>
          <w:lang w:val="en-US"/>
          <w14:ligatures w14:val="standardContextual"/>
        </w:rPr>
        <w:t xml:space="preserve">be </w:t>
      </w:r>
      <w:r w:rsidR="00826F18">
        <w:rPr>
          <w:kern w:val="2"/>
          <w:lang w:val="en-US"/>
          <w14:ligatures w14:val="standardContextual"/>
        </w:rPr>
        <w:t xml:space="preserve">centered </w:t>
      </w:r>
      <w:r w:rsidR="001F029B">
        <w:rPr>
          <w:kern w:val="2"/>
          <w:lang w:val="en-US"/>
          <w14:ligatures w14:val="standardContextual"/>
        </w:rPr>
        <w:t>around</w:t>
      </w:r>
      <w:r w:rsidR="00826F18">
        <w:rPr>
          <w:kern w:val="2"/>
          <w:lang w:val="en-US"/>
          <w14:ligatures w14:val="standardContextual"/>
        </w:rPr>
        <w:t xml:space="preserve"> </w:t>
      </w:r>
      <w:r w:rsidR="001F029B">
        <w:rPr>
          <w:kern w:val="2"/>
          <w:lang w:val="en-US"/>
          <w14:ligatures w14:val="standardContextual"/>
        </w:rPr>
        <w:t>the theme</w:t>
      </w:r>
      <w:r>
        <w:rPr>
          <w:kern w:val="2"/>
          <w:lang w:val="en-US"/>
          <w14:ligatures w14:val="standardContextual"/>
        </w:rPr>
        <w:t xml:space="preserve">; “Promoting Climate Justice and Social Inclusion.” </w:t>
      </w:r>
    </w:p>
    <w:p w14:paraId="53CAE974" w14:textId="3D071EDF" w:rsidR="00F925D7" w:rsidRDefault="00C91557" w:rsidP="00F925D7">
      <w:pPr>
        <w:rPr>
          <w:kern w:val="2"/>
          <w:lang w:val="en-US"/>
          <w14:ligatures w14:val="standardContextual"/>
        </w:rPr>
      </w:pPr>
      <w:r>
        <w:rPr>
          <w:kern w:val="2"/>
          <w:lang w:val="en-US"/>
          <w14:ligatures w14:val="standardContextual"/>
        </w:rPr>
        <w:t>“</w:t>
      </w:r>
      <w:r w:rsidRPr="00C91557">
        <w:rPr>
          <w:kern w:val="2"/>
          <w:lang w:val="en-US"/>
          <w14:ligatures w14:val="standardContextual"/>
        </w:rPr>
        <w:t>So far from the school visits, the feedback from the students and staff have been positive.</w:t>
      </w:r>
      <w:r>
        <w:rPr>
          <w:kern w:val="2"/>
          <w:lang w:val="en-US"/>
          <w14:ligatures w14:val="standardContextual"/>
        </w:rPr>
        <w:t xml:space="preserve"> </w:t>
      </w:r>
      <w:r w:rsidR="00F925D7" w:rsidRPr="00F925D7">
        <w:rPr>
          <w:kern w:val="2"/>
          <w:lang w:val="en-US"/>
          <w14:ligatures w14:val="standardContextual"/>
        </w:rPr>
        <w:t>T</w:t>
      </w:r>
      <w:r w:rsidR="009664B6">
        <w:rPr>
          <w:kern w:val="2"/>
          <w:lang w:val="en-US"/>
          <w14:ligatures w14:val="standardContextual"/>
        </w:rPr>
        <w:t xml:space="preserve">he </w:t>
      </w:r>
      <w:r>
        <w:rPr>
          <w:kern w:val="2"/>
          <w:lang w:val="en-US"/>
          <w14:ligatures w14:val="standardContextual"/>
        </w:rPr>
        <w:t>positive feedback and interest from the s</w:t>
      </w:r>
      <w:r w:rsidR="009664B6">
        <w:rPr>
          <w:kern w:val="2"/>
          <w:lang w:val="en-US"/>
          <w14:ligatures w14:val="standardContextual"/>
        </w:rPr>
        <w:t>tudents</w:t>
      </w:r>
      <w:r w:rsidR="00F925D7" w:rsidRPr="00F925D7">
        <w:rPr>
          <w:kern w:val="2"/>
          <w:lang w:val="en-US"/>
          <w14:ligatures w14:val="standardContextual"/>
        </w:rPr>
        <w:t xml:space="preserve"> is an indication of how important </w:t>
      </w:r>
      <w:r w:rsidR="001F029B">
        <w:rPr>
          <w:kern w:val="2"/>
          <w:lang w:val="en-US"/>
          <w14:ligatures w14:val="standardContextual"/>
        </w:rPr>
        <w:t xml:space="preserve">the </w:t>
      </w:r>
      <w:r w:rsidR="00F925D7" w:rsidRPr="00F925D7">
        <w:rPr>
          <w:kern w:val="2"/>
          <w:lang w:val="en-US"/>
          <w14:ligatures w14:val="standardContextual"/>
        </w:rPr>
        <w:t xml:space="preserve">awareness on </w:t>
      </w:r>
      <w:r w:rsidR="00F925D7" w:rsidRPr="00F925D7">
        <w:rPr>
          <w:kern w:val="2"/>
          <w:lang w:val="en-US"/>
          <w14:ligatures w14:val="standardContextual"/>
        </w:rPr>
        <w:lastRenderedPageBreak/>
        <w:t xml:space="preserve">climate change means to them and how programs like the school debate competition are </w:t>
      </w:r>
      <w:r w:rsidR="009664B6">
        <w:rPr>
          <w:kern w:val="2"/>
          <w:lang w:val="en-US"/>
          <w14:ligatures w14:val="standardContextual"/>
        </w:rPr>
        <w:t xml:space="preserve">crucial </w:t>
      </w:r>
      <w:r w:rsidR="00F925D7" w:rsidRPr="00F925D7">
        <w:rPr>
          <w:kern w:val="2"/>
          <w:lang w:val="en-US"/>
          <w14:ligatures w14:val="standardContextual"/>
        </w:rPr>
        <w:t>to their learning</w:t>
      </w:r>
      <w:r w:rsidR="009664B6">
        <w:rPr>
          <w:kern w:val="2"/>
          <w:lang w:val="en-US"/>
          <w14:ligatures w14:val="standardContextual"/>
        </w:rPr>
        <w:t>”, said Mr. Sarut.</w:t>
      </w:r>
      <w:r w:rsidR="00F925D7" w:rsidRPr="00F925D7">
        <w:rPr>
          <w:kern w:val="2"/>
          <w:lang w:val="en-US"/>
          <w14:ligatures w14:val="standardContextual"/>
        </w:rPr>
        <w:t xml:space="preserve"> </w:t>
      </w:r>
    </w:p>
    <w:p w14:paraId="2A6AD944" w14:textId="3D5E44A6" w:rsidR="00C769D5" w:rsidRPr="00F925D7" w:rsidRDefault="00C769D5" w:rsidP="00F925D7">
      <w:pPr>
        <w:rPr>
          <w:kern w:val="2"/>
          <w:lang w:val="en-US"/>
          <w14:ligatures w14:val="standardContextual"/>
        </w:rPr>
      </w:pPr>
      <w:r>
        <w:rPr>
          <w:kern w:val="2"/>
          <w:lang w:val="en-US"/>
          <w14:ligatures w14:val="standardContextual"/>
        </w:rPr>
        <w:t>“</w:t>
      </w:r>
      <w:r w:rsidR="00467395">
        <w:rPr>
          <w:kern w:val="2"/>
          <w:lang w:val="en-US"/>
          <w14:ligatures w14:val="standardContextual"/>
        </w:rPr>
        <w:t>On behalf of the Management of CCDA, I</w:t>
      </w:r>
      <w:r>
        <w:rPr>
          <w:kern w:val="2"/>
          <w:lang w:val="en-US"/>
          <w14:ligatures w14:val="standardContextual"/>
        </w:rPr>
        <w:t xml:space="preserve"> </w:t>
      </w:r>
      <w:r w:rsidR="00467395">
        <w:rPr>
          <w:kern w:val="2"/>
          <w:lang w:val="en-US"/>
          <w14:ligatures w14:val="standardContextual"/>
        </w:rPr>
        <w:t>thank officers</w:t>
      </w:r>
      <w:r>
        <w:rPr>
          <w:kern w:val="2"/>
          <w:lang w:val="en-US"/>
          <w14:ligatures w14:val="standardContextual"/>
        </w:rPr>
        <w:t xml:space="preserve"> from CCDA who are also the members of the Summit Organizing Committee for leading this awareness</w:t>
      </w:r>
      <w:r w:rsidR="00467395">
        <w:rPr>
          <w:kern w:val="2"/>
          <w:lang w:val="en-US"/>
          <w14:ligatures w14:val="standardContextual"/>
        </w:rPr>
        <w:t xml:space="preserve">. </w:t>
      </w:r>
      <w:r>
        <w:rPr>
          <w:kern w:val="2"/>
          <w:lang w:val="en-US"/>
          <w14:ligatures w14:val="standardContextual"/>
        </w:rPr>
        <w:t xml:space="preserve"> </w:t>
      </w:r>
      <w:r w:rsidR="006E3F7A">
        <w:rPr>
          <w:kern w:val="2"/>
          <w:lang w:val="en-US"/>
          <w14:ligatures w14:val="standardContextual"/>
        </w:rPr>
        <w:t xml:space="preserve">I </w:t>
      </w:r>
      <w:r w:rsidR="00467395">
        <w:rPr>
          <w:kern w:val="2"/>
          <w:lang w:val="en-US"/>
          <w14:ligatures w14:val="standardContextual"/>
        </w:rPr>
        <w:t>also thank the</w:t>
      </w:r>
      <w:r w:rsidR="006E3F7A">
        <w:rPr>
          <w:kern w:val="2"/>
          <w:lang w:val="en-US"/>
          <w14:ligatures w14:val="standardContextual"/>
        </w:rPr>
        <w:t xml:space="preserve"> </w:t>
      </w:r>
      <w:r w:rsidR="003F4B83">
        <w:rPr>
          <w:kern w:val="2"/>
          <w:lang w:val="en-US"/>
          <w14:ligatures w14:val="standardContextual"/>
        </w:rPr>
        <w:t>s</w:t>
      </w:r>
      <w:r w:rsidR="006E3F7A">
        <w:rPr>
          <w:kern w:val="2"/>
          <w:lang w:val="en-US"/>
          <w14:ligatures w14:val="standardContextual"/>
        </w:rPr>
        <w:t xml:space="preserve">chool </w:t>
      </w:r>
      <w:r w:rsidR="003F4B83">
        <w:rPr>
          <w:kern w:val="2"/>
          <w:lang w:val="en-US"/>
          <w14:ligatures w14:val="standardContextual"/>
        </w:rPr>
        <w:t>a</w:t>
      </w:r>
      <w:r w:rsidR="006E3F7A">
        <w:rPr>
          <w:kern w:val="2"/>
          <w:lang w:val="en-US"/>
          <w14:ligatures w14:val="standardContextual"/>
        </w:rPr>
        <w:t>dministration</w:t>
      </w:r>
      <w:r w:rsidR="00467395">
        <w:rPr>
          <w:kern w:val="2"/>
          <w:lang w:val="en-US"/>
          <w14:ligatures w14:val="standardContextual"/>
        </w:rPr>
        <w:t>s</w:t>
      </w:r>
      <w:r w:rsidR="006E3F7A">
        <w:rPr>
          <w:kern w:val="2"/>
          <w:lang w:val="en-US"/>
          <w14:ligatures w14:val="standardContextual"/>
        </w:rPr>
        <w:t xml:space="preserve"> </w:t>
      </w:r>
      <w:r>
        <w:rPr>
          <w:kern w:val="2"/>
          <w:lang w:val="en-US"/>
          <w14:ligatures w14:val="standardContextual"/>
        </w:rPr>
        <w:t>for</w:t>
      </w:r>
      <w:r w:rsidR="006E3F7A">
        <w:rPr>
          <w:kern w:val="2"/>
          <w:lang w:val="en-US"/>
          <w14:ligatures w14:val="standardContextual"/>
        </w:rPr>
        <w:t xml:space="preserve"> accepting our invitation </w:t>
      </w:r>
      <w:r w:rsidR="001F029B">
        <w:rPr>
          <w:kern w:val="2"/>
          <w:lang w:val="en-US"/>
          <w14:ligatures w14:val="standardContextual"/>
        </w:rPr>
        <w:t xml:space="preserve">and giving us time </w:t>
      </w:r>
      <w:r w:rsidR="006E3F7A">
        <w:rPr>
          <w:kern w:val="2"/>
          <w:lang w:val="en-US"/>
          <w14:ligatures w14:val="standardContextual"/>
        </w:rPr>
        <w:t xml:space="preserve">to visit their School </w:t>
      </w:r>
      <w:r w:rsidR="001F029B">
        <w:rPr>
          <w:kern w:val="2"/>
          <w:lang w:val="en-US"/>
          <w14:ligatures w14:val="standardContextual"/>
        </w:rPr>
        <w:t>to deliver the awareness</w:t>
      </w:r>
      <w:r w:rsidR="007059B9">
        <w:rPr>
          <w:kern w:val="2"/>
          <w:lang w:val="en-US"/>
          <w14:ligatures w14:val="standardContextual"/>
        </w:rPr>
        <w:t>,</w:t>
      </w:r>
      <w:r w:rsidR="009664B6">
        <w:rPr>
          <w:kern w:val="2"/>
          <w:lang w:val="en-US"/>
          <w14:ligatures w14:val="standardContextual"/>
        </w:rPr>
        <w:t>” concluded Mr. Sarut</w:t>
      </w:r>
      <w:r>
        <w:rPr>
          <w:kern w:val="2"/>
          <w:lang w:val="en-US"/>
          <w14:ligatures w14:val="standardContextual"/>
        </w:rPr>
        <w:t xml:space="preserve">. </w:t>
      </w:r>
    </w:p>
    <w:p w14:paraId="601DBC2D" w14:textId="77777777" w:rsidR="00F925D7" w:rsidRDefault="00F925D7" w:rsidP="00457396">
      <w:pPr>
        <w:jc w:val="center"/>
        <w:rPr>
          <w:b/>
          <w:bCs/>
          <w:color w:val="0070C0"/>
          <w:sz w:val="28"/>
          <w:szCs w:val="28"/>
        </w:rPr>
      </w:pPr>
    </w:p>
    <w:p w14:paraId="6FC8E635" w14:textId="77777777" w:rsidR="00457396" w:rsidRDefault="00457396" w:rsidP="00457396">
      <w:pPr>
        <w:jc w:val="center"/>
        <w:rPr>
          <w:lang w:val="en-US"/>
        </w:rPr>
      </w:pPr>
      <w:r>
        <w:rPr>
          <w:lang w:val="en-US"/>
        </w:rPr>
        <w:t>###</w:t>
      </w:r>
    </w:p>
    <w:p w14:paraId="0934739F" w14:textId="77777777" w:rsidR="00457396" w:rsidRPr="005E08F4" w:rsidRDefault="00457396" w:rsidP="00457396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5E08F4">
        <w:rPr>
          <w:rFonts w:cstheme="minorHAnsi"/>
          <w:b/>
          <w:bCs/>
          <w:lang w:val="en-US"/>
        </w:rPr>
        <w:t>About us:</w:t>
      </w:r>
    </w:p>
    <w:p w14:paraId="3C4451AF" w14:textId="77777777" w:rsidR="00457396" w:rsidRPr="005E08F4" w:rsidRDefault="00457396" w:rsidP="00457396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5E08F4">
        <w:rPr>
          <w:rFonts w:cstheme="minorHAnsi"/>
          <w:sz w:val="20"/>
          <w:szCs w:val="20"/>
          <w:lang w:val="en-US"/>
        </w:rPr>
        <w:t xml:space="preserve">Climate Change and Development Authority (CCDA) is the official </w:t>
      </w:r>
      <w:r>
        <w:rPr>
          <w:rFonts w:cstheme="minorHAnsi"/>
          <w:sz w:val="20"/>
          <w:szCs w:val="20"/>
          <w:lang w:val="en-US"/>
        </w:rPr>
        <w:t>G</w:t>
      </w:r>
      <w:r w:rsidRPr="005E08F4">
        <w:rPr>
          <w:rFonts w:cstheme="minorHAnsi"/>
          <w:sz w:val="20"/>
          <w:szCs w:val="20"/>
          <w:lang w:val="en-US"/>
        </w:rPr>
        <w:t xml:space="preserve">overnment entity in coordinating climate change efforts of Papua New Guinea. It coordinates all climate related policies, strategies and actions with the vision of </w:t>
      </w:r>
      <w:r>
        <w:rPr>
          <w:rFonts w:cstheme="minorHAnsi"/>
          <w:sz w:val="20"/>
          <w:szCs w:val="20"/>
          <w:lang w:val="en-US"/>
        </w:rPr>
        <w:t>being the leader in promoting</w:t>
      </w:r>
      <w:r w:rsidRPr="005E08F4">
        <w:rPr>
          <w:rFonts w:cstheme="minorHAnsi"/>
          <w:sz w:val="20"/>
          <w:szCs w:val="20"/>
          <w:lang w:val="en-US"/>
        </w:rPr>
        <w:t xml:space="preserve"> climate resilience, low carbon growth and sustainable development </w:t>
      </w:r>
      <w:r>
        <w:rPr>
          <w:rFonts w:cstheme="minorHAnsi"/>
          <w:sz w:val="20"/>
          <w:szCs w:val="20"/>
          <w:lang w:val="en-US"/>
        </w:rPr>
        <w:t>in</w:t>
      </w:r>
      <w:r w:rsidRPr="005E08F4">
        <w:rPr>
          <w:rFonts w:cstheme="minorHAnsi"/>
          <w:sz w:val="20"/>
          <w:szCs w:val="20"/>
          <w:lang w:val="en-US"/>
        </w:rPr>
        <w:t xml:space="preserve"> Papua New Guinea. Find </w:t>
      </w:r>
      <w:r>
        <w:rPr>
          <w:rFonts w:cstheme="minorHAnsi"/>
          <w:sz w:val="20"/>
          <w:szCs w:val="20"/>
          <w:lang w:val="en-US"/>
        </w:rPr>
        <w:t>out more</w:t>
      </w:r>
      <w:r w:rsidRPr="005E08F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at</w:t>
      </w:r>
      <w:r w:rsidRPr="005E08F4">
        <w:rPr>
          <w:rFonts w:cstheme="minorHAnsi"/>
          <w:sz w:val="20"/>
          <w:szCs w:val="20"/>
          <w:lang w:val="en-US"/>
        </w:rPr>
        <w:t xml:space="preserve">: </w:t>
      </w:r>
      <w:hyperlink r:id="rId5" w:history="1">
        <w:r w:rsidRPr="005E08F4">
          <w:rPr>
            <w:rStyle w:val="Hyperlink"/>
            <w:rFonts w:cstheme="minorHAnsi"/>
            <w:sz w:val="20"/>
            <w:szCs w:val="20"/>
            <w:lang w:val="en-US"/>
          </w:rPr>
          <w:t>www.ccda.gov.pg</w:t>
        </w:r>
      </w:hyperlink>
      <w:r w:rsidRPr="005E08F4">
        <w:rPr>
          <w:rFonts w:cstheme="minorHAnsi"/>
          <w:sz w:val="20"/>
          <w:szCs w:val="20"/>
          <w:lang w:val="en-US"/>
        </w:rPr>
        <w:t xml:space="preserve"> </w:t>
      </w:r>
    </w:p>
    <w:p w14:paraId="23FE85E3" w14:textId="77777777" w:rsidR="00457396" w:rsidRPr="001E0ED1" w:rsidRDefault="00457396" w:rsidP="00457396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6630ABC" w14:textId="77777777" w:rsidR="00457396" w:rsidRPr="007279D4" w:rsidRDefault="00457396" w:rsidP="00457396">
      <w:pPr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CCDA </w:t>
      </w:r>
      <w:r w:rsidRPr="007279D4">
        <w:rPr>
          <w:rFonts w:cs="Times New Roman"/>
          <w:b/>
          <w:bCs/>
        </w:rPr>
        <w:t>Media Contact:</w:t>
      </w:r>
    </w:p>
    <w:p w14:paraId="509FD41E" w14:textId="77777777" w:rsidR="00457396" w:rsidRPr="004F33A5" w:rsidRDefault="00457396" w:rsidP="00457396">
      <w:pPr>
        <w:spacing w:after="0" w:line="240" w:lineRule="auto"/>
        <w:jc w:val="right"/>
        <w:rPr>
          <w:rFonts w:eastAsia="Arial Unicode MS" w:cs="Times New Roman"/>
          <w:color w:val="000000"/>
          <w:u w:color="000000"/>
          <w:bdr w:val="nil"/>
          <w:lang w:eastAsia="en-AU"/>
        </w:rPr>
      </w:pPr>
      <w:r w:rsidRPr="004F33A5">
        <w:rPr>
          <w:rFonts w:eastAsia="Arial Unicode MS" w:cs="Times New Roman"/>
          <w:color w:val="000000"/>
          <w:u w:color="000000"/>
          <w:bdr w:val="nil"/>
          <w:lang w:eastAsia="en-AU"/>
        </w:rPr>
        <w:t xml:space="preserve">Mr. Samson Kupale </w:t>
      </w:r>
    </w:p>
    <w:p w14:paraId="1E996CA0" w14:textId="1C8C118F" w:rsidR="00457396" w:rsidRDefault="00457396" w:rsidP="00457396">
      <w:pPr>
        <w:spacing w:after="0" w:line="240" w:lineRule="auto"/>
        <w:jc w:val="right"/>
        <w:rPr>
          <w:rFonts w:eastAsia="Arial Unicode MS" w:cs="Times New Roman"/>
          <w:color w:val="000000"/>
          <w:u w:color="000000"/>
          <w:bdr w:val="nil"/>
          <w:lang w:eastAsia="en-AU"/>
        </w:rPr>
      </w:pPr>
      <w:r w:rsidRPr="004F33A5">
        <w:rPr>
          <w:rFonts w:eastAsia="Arial Unicode MS" w:cs="Times New Roman"/>
          <w:color w:val="000000"/>
          <w:u w:color="000000"/>
          <w:bdr w:val="nil"/>
          <w:lang w:eastAsia="en-AU"/>
        </w:rPr>
        <w:t>Communications</w:t>
      </w:r>
      <w:r>
        <w:rPr>
          <w:rFonts w:eastAsia="Arial Unicode MS" w:cs="Times New Roman"/>
          <w:color w:val="000000"/>
          <w:u w:color="000000"/>
          <w:bdr w:val="nil"/>
          <w:lang w:eastAsia="en-AU"/>
        </w:rPr>
        <w:t xml:space="preserve"> </w:t>
      </w:r>
      <w:r w:rsidR="005A28F4">
        <w:rPr>
          <w:rFonts w:eastAsia="Arial Unicode MS" w:cs="Times New Roman"/>
          <w:color w:val="000000"/>
          <w:u w:color="000000"/>
          <w:bdr w:val="nil"/>
          <w:lang w:eastAsia="en-AU"/>
        </w:rPr>
        <w:t>Focal</w:t>
      </w:r>
    </w:p>
    <w:p w14:paraId="7EE8F4E9" w14:textId="77777777" w:rsidR="00F56247" w:rsidRPr="004F33A5" w:rsidRDefault="00F56247" w:rsidP="00457396">
      <w:pPr>
        <w:spacing w:after="0" w:line="240" w:lineRule="auto"/>
        <w:jc w:val="right"/>
        <w:rPr>
          <w:rFonts w:eastAsia="Arial Unicode MS" w:cs="Times New Roman"/>
          <w:color w:val="000000"/>
          <w:u w:color="000000"/>
          <w:bdr w:val="nil"/>
          <w:lang w:eastAsia="en-AU"/>
        </w:rPr>
      </w:pPr>
      <w:r>
        <w:rPr>
          <w:rFonts w:eastAsia="Arial Unicode MS" w:cs="Times New Roman"/>
          <w:color w:val="000000"/>
          <w:u w:color="000000"/>
          <w:bdr w:val="nil"/>
          <w:lang w:eastAsia="en-AU"/>
        </w:rPr>
        <w:t>Climate Change and Development Authority</w:t>
      </w:r>
    </w:p>
    <w:p w14:paraId="4A089717" w14:textId="77777777" w:rsidR="00457396" w:rsidRPr="004F33A5" w:rsidRDefault="00457396" w:rsidP="00457396">
      <w:pPr>
        <w:spacing w:after="0" w:line="240" w:lineRule="auto"/>
        <w:jc w:val="right"/>
        <w:rPr>
          <w:rFonts w:eastAsia="Arial Unicode MS" w:cs="Times New Roman"/>
          <w:color w:val="000000"/>
          <w:u w:color="000000"/>
          <w:bdr w:val="nil"/>
          <w:lang w:eastAsia="en-AU"/>
        </w:rPr>
      </w:pPr>
      <w:r w:rsidRPr="004F33A5">
        <w:rPr>
          <w:rFonts w:eastAsia="Arial Unicode MS" w:cs="Times New Roman"/>
          <w:color w:val="000000"/>
          <w:u w:color="000000"/>
          <w:bdr w:val="nil"/>
          <w:lang w:eastAsia="en-AU"/>
        </w:rPr>
        <w:t>Tel</w:t>
      </w:r>
      <w:r>
        <w:rPr>
          <w:rFonts w:eastAsia="Arial Unicode MS" w:cs="Times New Roman"/>
          <w:color w:val="000000"/>
          <w:u w:color="000000"/>
          <w:bdr w:val="nil"/>
          <w:lang w:eastAsia="en-AU"/>
        </w:rPr>
        <w:t xml:space="preserve">: </w:t>
      </w:r>
      <w:r w:rsidRPr="004F33A5">
        <w:rPr>
          <w:rFonts w:eastAsia="Arial Unicode MS" w:cs="Times New Roman"/>
          <w:color w:val="000000"/>
          <w:u w:color="000000"/>
          <w:bdr w:val="nil"/>
          <w:lang w:eastAsia="en-AU"/>
        </w:rPr>
        <w:t xml:space="preserve">72641570 </w:t>
      </w:r>
      <w:r w:rsidR="00EA1FA1">
        <w:rPr>
          <w:rFonts w:eastAsia="Arial Unicode MS" w:cs="Times New Roman"/>
          <w:color w:val="000000"/>
          <w:u w:color="000000"/>
          <w:bdr w:val="nil"/>
          <w:lang w:eastAsia="en-AU"/>
        </w:rPr>
        <w:t>/</w:t>
      </w:r>
      <w:r w:rsidR="00EA1FA1">
        <w:rPr>
          <w:rStyle w:val="wdyuqq"/>
          <w:color w:val="000000"/>
        </w:rPr>
        <w:t xml:space="preserve">77009763 </w:t>
      </w:r>
      <w:r w:rsidR="00EA1FA1">
        <w:rPr>
          <w:rFonts w:eastAsia="Arial Unicode MS" w:cs="Times New Roman"/>
          <w:color w:val="000000"/>
          <w:u w:color="000000"/>
          <w:bdr w:val="nil"/>
          <w:lang w:eastAsia="en-AU"/>
        </w:rPr>
        <w:t xml:space="preserve"> </w:t>
      </w:r>
    </w:p>
    <w:p w14:paraId="46991E5A" w14:textId="77777777" w:rsidR="001847D7" w:rsidRDefault="00457396" w:rsidP="00F408A7">
      <w:pPr>
        <w:jc w:val="right"/>
        <w:rPr>
          <w:rStyle w:val="Hyperlink"/>
          <w:rFonts w:cs="Times New Roman"/>
        </w:rPr>
      </w:pPr>
      <w:r w:rsidRPr="007279D4">
        <w:rPr>
          <w:rFonts w:cs="Times New Roman"/>
        </w:rPr>
        <w:t>Email:</w:t>
      </w:r>
      <w:r>
        <w:rPr>
          <w:rFonts w:cs="Times New Roman"/>
        </w:rPr>
        <w:t xml:space="preserve"> </w:t>
      </w:r>
      <w:hyperlink r:id="rId6" w:history="1">
        <w:r w:rsidR="00572CDF" w:rsidRPr="005A0AA0">
          <w:rPr>
            <w:rStyle w:val="Hyperlink"/>
            <w:rFonts w:cs="Times New Roman"/>
          </w:rPr>
          <w:t>samson.kupale@ccda.gov.pg</w:t>
        </w:r>
      </w:hyperlink>
    </w:p>
    <w:p w14:paraId="7B2E4A18" w14:textId="77777777" w:rsidR="00572CDF" w:rsidRPr="007D3B99" w:rsidRDefault="00572CDF" w:rsidP="00572CDF">
      <w:pPr>
        <w:rPr>
          <w:lang w:val="en-US"/>
        </w:rPr>
      </w:pPr>
      <w:r w:rsidRPr="00572CDF">
        <w:rPr>
          <w:lang w:val="en-US"/>
        </w:rPr>
        <w:t xml:space="preserve"> </w:t>
      </w:r>
    </w:p>
    <w:sectPr w:rsidR="00572CDF" w:rsidRPr="007D3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99"/>
    <w:rsid w:val="0003664A"/>
    <w:rsid w:val="00085525"/>
    <w:rsid w:val="000C1129"/>
    <w:rsid w:val="00122F1A"/>
    <w:rsid w:val="00146B54"/>
    <w:rsid w:val="00153535"/>
    <w:rsid w:val="001847D7"/>
    <w:rsid w:val="001C4775"/>
    <w:rsid w:val="001F029B"/>
    <w:rsid w:val="00250254"/>
    <w:rsid w:val="003F4B83"/>
    <w:rsid w:val="00424D11"/>
    <w:rsid w:val="00426A8D"/>
    <w:rsid w:val="00457396"/>
    <w:rsid w:val="00467395"/>
    <w:rsid w:val="005224E3"/>
    <w:rsid w:val="0055382D"/>
    <w:rsid w:val="00572CDF"/>
    <w:rsid w:val="005A28F4"/>
    <w:rsid w:val="00615DA0"/>
    <w:rsid w:val="006E3F7A"/>
    <w:rsid w:val="007059B9"/>
    <w:rsid w:val="00737B8D"/>
    <w:rsid w:val="007D3247"/>
    <w:rsid w:val="007D3B99"/>
    <w:rsid w:val="00826F18"/>
    <w:rsid w:val="008854CB"/>
    <w:rsid w:val="00893476"/>
    <w:rsid w:val="0089380C"/>
    <w:rsid w:val="008D538C"/>
    <w:rsid w:val="008E36D1"/>
    <w:rsid w:val="009664B6"/>
    <w:rsid w:val="009966BD"/>
    <w:rsid w:val="00A06AEF"/>
    <w:rsid w:val="00A461A5"/>
    <w:rsid w:val="00AF54CE"/>
    <w:rsid w:val="00C2090A"/>
    <w:rsid w:val="00C769D5"/>
    <w:rsid w:val="00C91557"/>
    <w:rsid w:val="00CC1249"/>
    <w:rsid w:val="00CC1880"/>
    <w:rsid w:val="00DA1D36"/>
    <w:rsid w:val="00E022BC"/>
    <w:rsid w:val="00E43469"/>
    <w:rsid w:val="00E90134"/>
    <w:rsid w:val="00EA1FA1"/>
    <w:rsid w:val="00EF287B"/>
    <w:rsid w:val="00F408A7"/>
    <w:rsid w:val="00F56247"/>
    <w:rsid w:val="00F73DC2"/>
    <w:rsid w:val="00F925D7"/>
    <w:rsid w:val="00FB1CC7"/>
    <w:rsid w:val="00FC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8961"/>
  <w15:chartTrackingRefBased/>
  <w15:docId w15:val="{C23BA2D9-AA80-41E8-8EAF-4F1D118F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96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396"/>
    <w:rPr>
      <w:color w:val="0000FF"/>
      <w:u w:val="single"/>
    </w:rPr>
  </w:style>
  <w:style w:type="character" w:customStyle="1" w:styleId="wdyuqq">
    <w:name w:val="wdyuqq"/>
    <w:basedOn w:val="DefaultParagraphFont"/>
    <w:rsid w:val="00EA1FA1"/>
  </w:style>
  <w:style w:type="character" w:styleId="UnresolvedMention">
    <w:name w:val="Unresolved Mention"/>
    <w:basedOn w:val="DefaultParagraphFont"/>
    <w:uiPriority w:val="99"/>
    <w:semiHidden/>
    <w:unhideWhenUsed/>
    <w:rsid w:val="00572C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61A5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son.kupale@ccda.gov.pg" TargetMode="External"/><Relationship Id="rId5" Type="http://schemas.openxmlformats.org/officeDocument/2006/relationships/hyperlink" Target="http://www.ccda.gov.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Kupale</dc:creator>
  <cp:keywords/>
  <dc:description/>
  <cp:lastModifiedBy>Samson Kupale</cp:lastModifiedBy>
  <cp:revision>19</cp:revision>
  <dcterms:created xsi:type="dcterms:W3CDTF">2023-06-13T22:15:00Z</dcterms:created>
  <dcterms:modified xsi:type="dcterms:W3CDTF">2023-06-15T00:33:00Z</dcterms:modified>
</cp:coreProperties>
</file>